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Heading 2"/>
        <w:rPr>
          <w:u w:val="single"/>
        </w:rPr>
      </w:pPr>
      <w:r>
        <w:rPr>
          <w:u w:val="single"/>
          <w:rtl w:val="0"/>
          <w:lang w:val="en-US"/>
        </w:rPr>
        <w:t>Transistor:</w:t>
      </w:r>
      <w:r>
        <w:rPr>
          <w:u w:val="single"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>
                <wp:simplePos x="0" y="0"/>
                <wp:positionH relativeFrom="margin">
                  <wp:posOffset>2810626</wp:posOffset>
                </wp:positionH>
                <wp:positionV relativeFrom="line">
                  <wp:posOffset>334497</wp:posOffset>
                </wp:positionV>
                <wp:extent cx="3292988" cy="1976113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2988" cy="1976113"/>
                          <a:chOff x="0" y="0"/>
                          <a:chExt cx="3292987" cy="1976112"/>
                        </a:xfrm>
                      </wpg:grpSpPr>
                      <pic:pic xmlns:pic="http://schemas.openxmlformats.org/drawingml/2006/picture">
                        <pic:nvPicPr>
                          <pic:cNvPr id="1073741826" name="fr__fr_fr__ibm100__1401__le_1401__620x348.jp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38100"/>
                            <a:ext cx="3140588" cy="17729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5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988" cy="1976113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221.3pt;margin-top:26.3pt;width:259.3pt;height:155.6pt;z-index:25165926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3292987,1976112">
                <w10:wrap type="through" side="bothSides" anchorx="margin"/>
                <v:shape id="_x0000_s1027" type="#_x0000_t75" style="position:absolute;left:76200;top:38100;width:3140587;height:1772912;">
                  <v:imagedata r:id="rId4" o:title="fr__fr_fr__ibm100__1401__le_1401__620x348.jpg"/>
                </v:shape>
                <v:shape id="_x0000_s1028" type="#_x0000_t75" style="position:absolute;left:0;top:0;width:3292987;height:1976112;">
                  <v:imagedata r:id="rId5" o:title=""/>
                </v:shape>
              </v:group>
            </w:pict>
          </mc:Fallback>
        </mc:AlternateContent>
      </w:r>
    </w:p>
    <w:p>
      <w:pPr>
        <w:pStyle w:val="Body"/>
        <w:spacing w:line="288" w:lineRule="auto"/>
        <w:jc w:val="left"/>
      </w:pPr>
    </w:p>
    <w:p>
      <w:pPr>
        <w:pStyle w:val="Body"/>
        <w:spacing w:line="288" w:lineRule="auto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Le transistor est un composant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lectronique invent</w:t>
      </w:r>
      <w:r>
        <w:rPr>
          <w:sz w:val="24"/>
          <w:szCs w:val="24"/>
          <w:rtl w:val="0"/>
          <w:lang w:val="en-US"/>
        </w:rPr>
        <w:t xml:space="preserve">é </w:t>
      </w:r>
      <w:r>
        <w:rPr>
          <w:sz w:val="24"/>
          <w:szCs w:val="24"/>
          <w:rtl w:val="0"/>
          <w:lang w:val="en-US"/>
        </w:rPr>
        <w:t>dans les ann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es 2000 et qui a boulevers</w:t>
      </w:r>
      <w:r>
        <w:rPr>
          <w:sz w:val="24"/>
          <w:szCs w:val="24"/>
          <w:rtl w:val="0"/>
          <w:lang w:val="en-US"/>
        </w:rPr>
        <w:t xml:space="preserve">é </w:t>
      </w:r>
      <w:r>
        <w:rPr>
          <w:sz w:val="24"/>
          <w:szCs w:val="24"/>
          <w:rtl w:val="0"/>
          <w:lang w:val="en-US"/>
        </w:rPr>
        <w:t>notre mode de vie en permettant le d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veloppement de la micro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lectronique. Il fallait autrefois une pi</w:t>
      </w:r>
      <w:r>
        <w:rPr>
          <w:sz w:val="24"/>
          <w:szCs w:val="24"/>
          <w:rtl w:val="0"/>
          <w:lang w:val="en-US"/>
        </w:rPr>
        <w:t>è</w:t>
      </w:r>
      <w:r>
        <w:rPr>
          <w:sz w:val="24"/>
          <w:szCs w:val="24"/>
          <w:rtl w:val="0"/>
          <w:lang w:val="en-US"/>
        </w:rPr>
        <w:t>ce enti</w:t>
      </w:r>
      <w:r>
        <w:rPr>
          <w:sz w:val="24"/>
          <w:szCs w:val="24"/>
          <w:rtl w:val="0"/>
          <w:lang w:val="en-US"/>
        </w:rPr>
        <w:t>è</w:t>
      </w:r>
      <w:r>
        <w:rPr>
          <w:sz w:val="24"/>
          <w:szCs w:val="24"/>
          <w:rtl w:val="0"/>
          <w:lang w:val="en-US"/>
        </w:rPr>
        <w:t>re pour un ordinateur, alors qu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aujourd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hui on peut avoir la m</w:t>
      </w:r>
      <w:r>
        <w:rPr>
          <w:sz w:val="24"/>
          <w:szCs w:val="24"/>
          <w:rtl w:val="0"/>
          <w:lang w:val="en-US"/>
        </w:rPr>
        <w:t>ê</w:t>
      </w:r>
      <w:r>
        <w:rPr>
          <w:sz w:val="24"/>
          <w:szCs w:val="24"/>
          <w:rtl w:val="0"/>
          <w:lang w:val="en-US"/>
        </w:rPr>
        <w:t>me puissance sur notre poign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e ou dans notre poche. Le transistor est compos</w:t>
      </w:r>
      <w:r>
        <w:rPr>
          <w:sz w:val="24"/>
          <w:szCs w:val="24"/>
          <w:rtl w:val="0"/>
          <w:lang w:val="en-US"/>
        </w:rPr>
        <w:t xml:space="preserve">é </w:t>
      </w:r>
      <w:r>
        <w:rPr>
          <w:sz w:val="24"/>
          <w:szCs w:val="24"/>
          <w:rtl w:val="0"/>
          <w:lang w:val="en-US"/>
        </w:rPr>
        <w:t xml:space="preserve">de semi-conducteurs. </w:t>
      </w:r>
    </w:p>
    <w:p>
      <w:pPr>
        <w:pStyle w:val="Body"/>
        <w:spacing w:line="288" w:lineRule="auto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Les semi-conducteurs ne se retrouvent pas que dans les transistors, on les voit aussi dans les DEL </w:t>
      </w:r>
      <w:r>
        <w:rPr>
          <w:sz w:val="24"/>
          <w:szCs w:val="24"/>
          <w:rtl w:val="0"/>
        </w:rPr>
        <w:t xml:space="preserve">(Diode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it-IT"/>
        </w:rPr>
        <w:t xml:space="preserve">lectro Luminescente) </w:t>
      </w:r>
      <w:r>
        <w:rPr>
          <w:sz w:val="24"/>
          <w:szCs w:val="24"/>
          <w:rtl w:val="0"/>
          <w:lang w:val="en-US"/>
        </w:rPr>
        <w:t>par exemple ou encore dans les panneaux solaires.</w:t>
      </w: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</w:rPr>
        <w:tab/>
        <w:t>Apr</w:t>
      </w:r>
      <w:r>
        <w:rPr>
          <w:sz w:val="24"/>
          <w:szCs w:val="24"/>
          <w:rtl w:val="0"/>
          <w:lang w:val="en-US"/>
        </w:rPr>
        <w:t>è</w:t>
      </w:r>
      <w:r>
        <w:rPr>
          <w:sz w:val="24"/>
          <w:szCs w:val="24"/>
          <w:rtl w:val="0"/>
          <w:lang w:val="en-US"/>
        </w:rPr>
        <w:t>s cette d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couverte dans les ann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es 60, il est donc possible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utiliser ce fonctionnement dans l</w:t>
      </w:r>
      <w:r>
        <w:rPr>
          <w:sz w:val="24"/>
          <w:szCs w:val="24"/>
          <w:rtl w:val="0"/>
          <w:lang w:val="en-US"/>
        </w:rPr>
        <w:t>’é</w:t>
      </w:r>
      <w:r>
        <w:rPr>
          <w:sz w:val="24"/>
          <w:szCs w:val="24"/>
          <w:rtl w:val="0"/>
          <w:lang w:val="en-US"/>
        </w:rPr>
        <w:t>lectronique pour r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duire sa taille. C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est le d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but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 xml:space="preserve">une nouvelle </w:t>
      </w:r>
      <w:r>
        <w:rPr>
          <w:sz w:val="24"/>
          <w:szCs w:val="24"/>
          <w:rtl w:val="0"/>
          <w:lang w:val="en-US"/>
        </w:rPr>
        <w:t>è</w:t>
      </w:r>
      <w:r>
        <w:rPr>
          <w:sz w:val="24"/>
          <w:szCs w:val="24"/>
          <w:rtl w:val="0"/>
          <w:lang w:val="en-US"/>
        </w:rPr>
        <w:t>re, celle qui suit celle l</w:t>
      </w:r>
      <w:r>
        <w:rPr>
          <w:sz w:val="24"/>
          <w:szCs w:val="24"/>
          <w:rtl w:val="0"/>
          <w:lang w:val="en-US"/>
        </w:rPr>
        <w:t>’è</w:t>
      </w:r>
      <w:r>
        <w:rPr>
          <w:sz w:val="24"/>
          <w:szCs w:val="24"/>
          <w:rtl w:val="0"/>
          <w:lang w:val="en-US"/>
        </w:rPr>
        <w:t>re de l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ampoule (</w:t>
      </w:r>
      <w:r>
        <w:rPr>
          <w:sz w:val="24"/>
          <w:szCs w:val="24"/>
          <w:rtl w:val="0"/>
          <w:lang w:val="fr-FR"/>
        </w:rPr>
        <w:t xml:space="preserve">Roue, </w:t>
      </w:r>
      <w:r>
        <w:rPr>
          <w:sz w:val="24"/>
          <w:szCs w:val="24"/>
          <w:rtl w:val="0"/>
          <w:lang w:val="en-US"/>
        </w:rPr>
        <w:t>I</w:t>
      </w:r>
      <w:r>
        <w:rPr>
          <w:sz w:val="24"/>
          <w:szCs w:val="24"/>
          <w:rtl w:val="0"/>
          <w:lang w:val="es-ES_tradnl"/>
        </w:rPr>
        <w:t xml:space="preserve">mprimerie, </w:t>
      </w:r>
      <w:r>
        <w:rPr>
          <w:sz w:val="24"/>
          <w:szCs w:val="24"/>
          <w:rtl w:val="0"/>
          <w:lang w:val="en-US"/>
        </w:rPr>
        <w:t>E</w:t>
      </w:r>
      <w:r>
        <w:rPr>
          <w:sz w:val="24"/>
          <w:szCs w:val="24"/>
          <w:rtl w:val="0"/>
          <w:lang w:val="fr-FR"/>
        </w:rPr>
        <w:t>lectricit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 xml:space="preserve">, </w:t>
      </w:r>
      <w:r>
        <w:rPr>
          <w:sz w:val="24"/>
          <w:szCs w:val="24"/>
          <w:rtl w:val="0"/>
          <w:lang w:val="en-US"/>
        </w:rPr>
        <w:t>A</w:t>
      </w:r>
      <w:r>
        <w:rPr>
          <w:sz w:val="24"/>
          <w:szCs w:val="24"/>
          <w:rtl w:val="0"/>
          <w:lang w:val="fr-FR"/>
        </w:rPr>
        <w:t xml:space="preserve">mpoule, </w:t>
      </w:r>
      <w:r>
        <w:rPr>
          <w:sz w:val="24"/>
          <w:szCs w:val="24"/>
          <w:rtl w:val="0"/>
          <w:lang w:val="en-US"/>
        </w:rPr>
        <w:t>T</w:t>
      </w:r>
      <w:r>
        <w:rPr>
          <w:sz w:val="24"/>
          <w:szCs w:val="24"/>
          <w:rtl w:val="0"/>
          <w:lang w:val="it-IT"/>
        </w:rPr>
        <w:t>ransistor</w:t>
      </w:r>
      <w:r>
        <w:rPr>
          <w:sz w:val="24"/>
          <w:szCs w:val="24"/>
          <w:rtl w:val="0"/>
          <w:lang w:val="en-US"/>
        </w:rPr>
        <w:t>), l</w:t>
      </w:r>
      <w:r>
        <w:rPr>
          <w:sz w:val="24"/>
          <w:szCs w:val="24"/>
          <w:rtl w:val="0"/>
          <w:lang w:val="en-US"/>
        </w:rPr>
        <w:t>’è</w:t>
      </w:r>
      <w:r>
        <w:rPr>
          <w:sz w:val="24"/>
          <w:szCs w:val="24"/>
          <w:rtl w:val="0"/>
          <w:lang w:val="en-US"/>
        </w:rPr>
        <w:t>re du transistor. Le transistor a la particularit</w:t>
      </w:r>
      <w:r>
        <w:rPr>
          <w:sz w:val="24"/>
          <w:szCs w:val="24"/>
          <w:rtl w:val="0"/>
          <w:lang w:val="en-US"/>
        </w:rPr>
        <w:t xml:space="preserve">é </w:t>
      </w:r>
      <w:r>
        <w:rPr>
          <w:sz w:val="24"/>
          <w:szCs w:val="24"/>
          <w:rtl w:val="0"/>
          <w:lang w:val="en-US"/>
        </w:rPr>
        <w:t>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avoir trois bandes de semi-conducteurs modifi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s afin de pouvoir en controller le courant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lectrique. C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 xml:space="preserve">est pour </w:t>
      </w:r>
      <w:r>
        <w:rPr>
          <w:sz w:val="24"/>
          <w:szCs w:val="24"/>
          <w:rtl w:val="0"/>
          <w:lang w:val="en-US"/>
        </w:rPr>
        <w:t>ç</w:t>
      </w:r>
      <w:r>
        <w:rPr>
          <w:sz w:val="24"/>
          <w:szCs w:val="24"/>
          <w:rtl w:val="0"/>
          <w:lang w:val="en-US"/>
        </w:rPr>
        <w:t xml:space="preserve">a que les transistors peuvent </w:t>
      </w:r>
      <w:r>
        <w:rPr>
          <w:sz w:val="24"/>
          <w:szCs w:val="24"/>
          <w:rtl w:val="0"/>
          <w:lang w:val="en-US"/>
        </w:rPr>
        <w:t>ê</w:t>
      </w:r>
      <w:r>
        <w:rPr>
          <w:sz w:val="24"/>
          <w:szCs w:val="24"/>
          <w:rtl w:val="0"/>
          <w:lang w:val="en-US"/>
        </w:rPr>
        <w:t>tre utilis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s comme interrupteur ou amplificateur. C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est l</w:t>
      </w:r>
      <w:r>
        <w:rPr>
          <w:sz w:val="24"/>
          <w:szCs w:val="24"/>
          <w:rtl w:val="0"/>
          <w:lang w:val="en-US"/>
        </w:rPr>
        <w:t xml:space="preserve">à </w:t>
      </w:r>
      <w:r>
        <w:rPr>
          <w:sz w:val="24"/>
          <w:szCs w:val="24"/>
          <w:rtl w:val="0"/>
          <w:lang w:val="en-US"/>
        </w:rPr>
        <w:t>ou on pourra en associer des centaines voir des milliers de transistors les uns aux autres pour cr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er des circuits logiques, fruit des appareils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lectronique de nos jours, comme le t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l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phone ou l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ordinateur.</w:t>
      </w: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  <w:rtl w:val="0"/>
          <w:lang w:val="fr-FR"/>
        </w:rPr>
        <w:t xml:space="preserve">Parmi les transistors, on retrouve plusieurs types comme les transistors bipolaire, les transistor </w:t>
      </w:r>
      <w:r>
        <w:rPr>
          <w:sz w:val="24"/>
          <w:szCs w:val="24"/>
          <w:rtl w:val="0"/>
          <w:lang w:val="fr-FR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effet de champ, les transistor </w:t>
      </w:r>
      <w:r>
        <w:rPr>
          <w:sz w:val="24"/>
          <w:szCs w:val="24"/>
          <w:rtl w:val="0"/>
          <w:lang w:val="fr-FR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unijonction ou les transistor </w:t>
      </w:r>
      <w:r>
        <w:rPr>
          <w:sz w:val="24"/>
          <w:szCs w:val="24"/>
          <w:rtl w:val="0"/>
          <w:lang w:val="fr-FR"/>
        </w:rPr>
        <w:t xml:space="preserve">à </w:t>
      </w:r>
      <w:r>
        <w:rPr>
          <w:sz w:val="24"/>
          <w:szCs w:val="24"/>
          <w:rtl w:val="0"/>
          <w:lang w:val="fr-FR"/>
        </w:rPr>
        <w:t xml:space="preserve">technologie hybride. Dans notre cas, seulement les transistors bipolaires et </w:t>
      </w:r>
      <w:r>
        <w:rPr>
          <w:sz w:val="24"/>
          <w:szCs w:val="24"/>
          <w:rtl w:val="0"/>
          <w:lang w:val="fr-FR"/>
        </w:rPr>
        <w:t xml:space="preserve">à </w:t>
      </w:r>
      <w:r>
        <w:rPr>
          <w:sz w:val="24"/>
          <w:szCs w:val="24"/>
          <w:rtl w:val="0"/>
          <w:lang w:val="fr-FR"/>
        </w:rPr>
        <w:t>effet de champs sont utilis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pt-PT"/>
        </w:rPr>
        <w:t>s.</w:t>
      </w:r>
      <w:r>
        <w:rPr>
          <w:sz w:val="24"/>
          <w:szCs w:val="24"/>
          <w:rtl w:val="0"/>
          <w:lang w:val="en-US"/>
        </w:rPr>
        <w:t xml:space="preserve"> </w:t>
      </w: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</w:rPr>
        <w:tab/>
        <w:t>Le transistor bipolaire a deux types, le transistor bipolaire de type PNP et le transistor bipolaire de type NPN. Le transistor bipolaire est donc une association de semi-conducteurs dop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s. Les semi-conducteurs vont donc dans ce cas se comporter comme des conducteurs. On parle de jonction P-N. </w:t>
      </w: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</w:rPr>
        <w:tab/>
        <w:t xml:space="preserve">A son tour, le transistor </w:t>
      </w:r>
      <w:r>
        <w:rPr>
          <w:sz w:val="24"/>
          <w:szCs w:val="24"/>
          <w:rtl w:val="0"/>
          <w:lang w:val="en-US"/>
        </w:rPr>
        <w:t xml:space="preserve">à </w:t>
      </w:r>
      <w:r>
        <w:rPr>
          <w:sz w:val="24"/>
          <w:szCs w:val="24"/>
          <w:rtl w:val="0"/>
          <w:lang w:val="en-US"/>
        </w:rPr>
        <w:t>effet de champ qui historiquement n</w:t>
      </w:r>
      <w:r>
        <w:rPr>
          <w:sz w:val="24"/>
          <w:szCs w:val="24"/>
          <w:rtl w:val="0"/>
          <w:lang w:val="en-US"/>
        </w:rPr>
        <w:t>’é</w:t>
      </w:r>
      <w:r>
        <w:rPr>
          <w:sz w:val="24"/>
          <w:szCs w:val="24"/>
          <w:rtl w:val="0"/>
          <w:lang w:val="en-US"/>
        </w:rPr>
        <w:t>tais pas tr</w:t>
      </w:r>
      <w:r>
        <w:rPr>
          <w:sz w:val="24"/>
          <w:szCs w:val="24"/>
          <w:rtl w:val="0"/>
          <w:lang w:val="en-US"/>
        </w:rPr>
        <w:t>è</w:t>
      </w:r>
      <w:r>
        <w:rPr>
          <w:sz w:val="24"/>
          <w:szCs w:val="24"/>
          <w:rtl w:val="0"/>
          <w:lang w:val="en-US"/>
        </w:rPr>
        <w:t>s utilis</w:t>
      </w:r>
      <w:r>
        <w:rPr>
          <w:sz w:val="24"/>
          <w:szCs w:val="24"/>
          <w:rtl w:val="0"/>
          <w:lang w:val="en-US"/>
        </w:rPr>
        <w:t xml:space="preserve">é </w:t>
      </w:r>
      <w:r>
        <w:rPr>
          <w:sz w:val="24"/>
          <w:szCs w:val="24"/>
          <w:rtl w:val="0"/>
          <w:lang w:val="en-US"/>
        </w:rPr>
        <w:t>redevient utilis</w:t>
      </w:r>
      <w:r>
        <w:rPr>
          <w:sz w:val="24"/>
          <w:szCs w:val="24"/>
          <w:rtl w:val="0"/>
          <w:lang w:val="en-US"/>
        </w:rPr>
        <w:t xml:space="preserve">é </w:t>
      </w:r>
      <w:r>
        <w:rPr>
          <w:sz w:val="24"/>
          <w:szCs w:val="24"/>
          <w:rtl w:val="0"/>
          <w:lang w:val="en-US"/>
        </w:rPr>
        <w:t>apr</w:t>
      </w:r>
      <w:r>
        <w:rPr>
          <w:sz w:val="24"/>
          <w:szCs w:val="24"/>
          <w:rtl w:val="0"/>
          <w:lang w:val="en-US"/>
        </w:rPr>
        <w:t>è</w:t>
      </w:r>
      <w:r>
        <w:rPr>
          <w:sz w:val="24"/>
          <w:szCs w:val="24"/>
          <w:rtl w:val="0"/>
          <w:lang w:val="en-US"/>
        </w:rPr>
        <w:t>s la guerre. Il est un transistor unipolaire, c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est-</w:t>
      </w:r>
      <w:r>
        <w:rPr>
          <w:sz w:val="24"/>
          <w:szCs w:val="24"/>
          <w:rtl w:val="0"/>
          <w:lang w:val="en-US"/>
        </w:rPr>
        <w:t>à</w:t>
      </w:r>
      <w:r>
        <w:rPr>
          <w:sz w:val="24"/>
          <w:szCs w:val="24"/>
          <w:rtl w:val="0"/>
          <w:lang w:val="en-US"/>
        </w:rPr>
        <w:t>-dire que son fonctionnement est bas</w:t>
      </w:r>
      <w:r>
        <w:rPr>
          <w:sz w:val="24"/>
          <w:szCs w:val="24"/>
          <w:rtl w:val="0"/>
          <w:lang w:val="en-US"/>
        </w:rPr>
        <w:t xml:space="preserve">é </w:t>
      </w:r>
      <w:r>
        <w:rPr>
          <w:sz w:val="24"/>
          <w:szCs w:val="24"/>
          <w:rtl w:val="0"/>
          <w:lang w:val="en-US"/>
        </w:rPr>
        <w:t>sur l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action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 xml:space="preserve">un champ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lectrique sur un canal. Le canal est en effet un semi-conducteur avec des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lectrons en exc</w:t>
      </w:r>
      <w:r>
        <w:rPr>
          <w:sz w:val="24"/>
          <w:szCs w:val="24"/>
          <w:rtl w:val="0"/>
          <w:lang w:val="en-US"/>
        </w:rPr>
        <w:t>è</w:t>
      </w:r>
      <w:r>
        <w:rPr>
          <w:sz w:val="24"/>
          <w:szCs w:val="24"/>
          <w:rtl w:val="0"/>
          <w:lang w:val="en-US"/>
        </w:rPr>
        <w:t>s (dop</w:t>
      </w:r>
      <w:r>
        <w:rPr>
          <w:sz w:val="24"/>
          <w:szCs w:val="24"/>
          <w:rtl w:val="0"/>
          <w:lang w:val="en-US"/>
        </w:rPr>
        <w:t xml:space="preserve">é </w:t>
      </w:r>
      <w:r>
        <w:rPr>
          <w:sz w:val="24"/>
          <w:szCs w:val="24"/>
          <w:rtl w:val="0"/>
          <w:lang w:val="en-US"/>
        </w:rPr>
        <w:t>au pr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alable pour devenir un type N) ou en moins (dop</w:t>
      </w:r>
      <w:r>
        <w:rPr>
          <w:sz w:val="24"/>
          <w:szCs w:val="24"/>
          <w:rtl w:val="0"/>
          <w:lang w:val="en-US"/>
        </w:rPr>
        <w:t xml:space="preserve">é </w:t>
      </w:r>
      <w:r>
        <w:rPr>
          <w:sz w:val="24"/>
          <w:szCs w:val="24"/>
          <w:rtl w:val="0"/>
          <w:lang w:val="en-US"/>
        </w:rPr>
        <w:t>pour devenir un type P). La conduite de courant dans ce canal est actionn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e par la pr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sence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 xml:space="preserve">un champ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lectrique. Le syst</w:t>
      </w:r>
      <w:r>
        <w:rPr>
          <w:sz w:val="24"/>
          <w:szCs w:val="24"/>
          <w:rtl w:val="0"/>
          <w:lang w:val="en-US"/>
        </w:rPr>
        <w:t>è</w:t>
      </w:r>
      <w:r>
        <w:rPr>
          <w:sz w:val="24"/>
          <w:szCs w:val="24"/>
          <w:rtl w:val="0"/>
          <w:lang w:val="en-US"/>
        </w:rPr>
        <w:t>me de contr</w:t>
      </w:r>
      <w:r>
        <w:rPr>
          <w:sz w:val="24"/>
          <w:szCs w:val="24"/>
          <w:rtl w:val="0"/>
          <w:lang w:val="en-US"/>
        </w:rPr>
        <w:t>ô</w:t>
      </w:r>
      <w:r>
        <w:rPr>
          <w:sz w:val="24"/>
          <w:szCs w:val="24"/>
          <w:rtl w:val="0"/>
          <w:lang w:val="en-US"/>
        </w:rPr>
        <w:t>le de ce type de transistor est la grille, il va permettre de r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guler la circulation de courant </w:t>
      </w:r>
      <w:r>
        <w:rPr>
          <w:sz w:val="24"/>
          <w:szCs w:val="24"/>
          <w:rtl w:val="0"/>
          <w:lang w:val="en-US"/>
        </w:rPr>
        <w:t xml:space="preserve">à </w:t>
      </w:r>
      <w:r>
        <w:rPr>
          <w:sz w:val="24"/>
          <w:szCs w:val="24"/>
          <w:rtl w:val="0"/>
          <w:lang w:val="en-US"/>
        </w:rPr>
        <w:t xml:space="preserve">travers les deux autres pattes (la source et le drain). Le transistor </w:t>
      </w:r>
      <w:r>
        <w:rPr>
          <w:sz w:val="24"/>
          <w:szCs w:val="24"/>
          <w:rtl w:val="0"/>
          <w:lang w:val="en-US"/>
        </w:rPr>
        <w:t xml:space="preserve">à </w:t>
      </w:r>
      <w:r>
        <w:rPr>
          <w:sz w:val="24"/>
          <w:szCs w:val="24"/>
          <w:rtl w:val="0"/>
          <w:lang w:val="en-US"/>
        </w:rPr>
        <w:t>effet de champ compte deux types, le MOSFET (TEF m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tal-oxyde-semi-conducteur) et le JFET (TEF </w:t>
      </w:r>
      <w:r>
        <w:rPr>
          <w:sz w:val="24"/>
          <w:szCs w:val="24"/>
          <w:rtl w:val="0"/>
          <w:lang w:val="en-US"/>
        </w:rPr>
        <w:t xml:space="preserve">à </w:t>
      </w:r>
      <w:r>
        <w:rPr>
          <w:sz w:val="24"/>
          <w:szCs w:val="24"/>
          <w:rtl w:val="0"/>
          <w:lang w:val="en-US"/>
        </w:rPr>
        <w:t>jonction). Aujourd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 xml:space="preserve">hui, le transistor </w:t>
      </w:r>
      <w:r>
        <w:rPr>
          <w:sz w:val="24"/>
          <w:szCs w:val="24"/>
          <w:rtl w:val="0"/>
          <w:lang w:val="en-US"/>
        </w:rPr>
        <w:t xml:space="preserve">à </w:t>
      </w:r>
      <w:r>
        <w:rPr>
          <w:sz w:val="24"/>
          <w:szCs w:val="24"/>
          <w:rtl w:val="0"/>
          <w:lang w:val="en-US"/>
        </w:rPr>
        <w:t>effet de champ est plus utilis</w:t>
      </w:r>
      <w:r>
        <w:rPr>
          <w:sz w:val="24"/>
          <w:szCs w:val="24"/>
          <w:rtl w:val="0"/>
          <w:lang w:val="en-US"/>
        </w:rPr>
        <w:t xml:space="preserve">é </w:t>
      </w:r>
      <w:r>
        <w:rPr>
          <w:sz w:val="24"/>
          <w:szCs w:val="24"/>
          <w:rtl w:val="0"/>
          <w:lang w:val="en-US"/>
        </w:rPr>
        <w:t>que le transistor bipolaire dans l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assemblage des circuits int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gr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s.</w:t>
      </w:r>
    </w:p>
    <w:p>
      <w:pPr>
        <w:pStyle w:val="Body"/>
        <w:spacing w:line="288" w:lineRule="auto"/>
        <w:jc w:val="left"/>
      </w:pPr>
    </w:p>
    <w:p>
      <w:pPr>
        <w:pStyle w:val="Heading 2"/>
        <w:rPr>
          <w:u w:val="single"/>
        </w:rPr>
      </w:pPr>
    </w:p>
    <w:p>
      <w:pPr>
        <w:pStyle w:val="Heading 2"/>
        <w:rPr>
          <w:u w:val="single"/>
        </w:rPr>
      </w:pPr>
    </w:p>
    <w:p>
      <w:pPr>
        <w:pStyle w:val="Heading 2"/>
        <w:rPr>
          <w:u w:val="single"/>
        </w:rPr>
      </w:pPr>
    </w:p>
    <w:p>
      <w:pPr>
        <w:pStyle w:val="Heading 2"/>
        <w:rPr>
          <w:u w:val="single"/>
        </w:rPr>
      </w:pPr>
    </w:p>
    <w:p>
      <w:pPr>
        <w:pStyle w:val="Heading 2"/>
        <w:rPr>
          <w:u w:val="single"/>
        </w:rPr>
      </w:pPr>
    </w:p>
    <w:p>
      <w:pPr>
        <w:pStyle w:val="Heading 2"/>
        <w:rPr>
          <w:u w:val="single"/>
        </w:rPr>
      </w:pPr>
    </w:p>
    <w:p>
      <w:pPr>
        <w:pStyle w:val="Heading 2"/>
        <w:rPr>
          <w:u w:val="single"/>
        </w:rPr>
      </w:pPr>
    </w:p>
    <w:p>
      <w:pPr>
        <w:pStyle w:val="Heading 2"/>
        <w:rPr>
          <w:u w:val="single"/>
        </w:rPr>
      </w:pPr>
    </w:p>
    <w:p>
      <w:pPr>
        <w:pStyle w:val="Heading 2"/>
        <w:rPr>
          <w:u w:val="single"/>
        </w:rPr>
      </w:pPr>
    </w:p>
    <w:p>
      <w:pPr>
        <w:pStyle w:val="Heading 2"/>
        <w:rPr>
          <w:u w:val="single"/>
        </w:rPr>
      </w:pPr>
    </w:p>
    <w:p>
      <w:pPr>
        <w:pStyle w:val="Heading 2"/>
        <w:rPr>
          <w:u w:val="single"/>
        </w:rPr>
      </w:pPr>
    </w:p>
    <w:p>
      <w:pPr>
        <w:pStyle w:val="Heading 2"/>
        <w:rPr>
          <w:u w:val="single"/>
        </w:rPr>
      </w:pPr>
    </w:p>
    <w:p>
      <w:pPr>
        <w:pStyle w:val="Heading 2"/>
        <w:rPr>
          <w:u w:val="single"/>
        </w:rPr>
      </w:pPr>
    </w:p>
    <w:p>
      <w:pPr>
        <w:pStyle w:val="Heading 2"/>
        <w:rPr>
          <w:u w:val="single"/>
        </w:rPr>
      </w:pPr>
      <w:r>
        <w:rPr>
          <w:u w:val="single"/>
          <w:rtl w:val="0"/>
          <w:lang w:val="en-US"/>
        </w:rPr>
        <w:t>Les semi-conducteurs:</w:t>
      </w:r>
    </w:p>
    <w:p>
      <w:pPr>
        <w:pStyle w:val="Body"/>
        <w:spacing w:line="288" w:lineRule="auto"/>
      </w:pPr>
      <w:r>
        <mc:AlternateContent>
          <mc:Choice Requires="wpg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160019</wp:posOffset>
                </wp:positionH>
                <wp:positionV relativeFrom="line">
                  <wp:posOffset>230333</wp:posOffset>
                </wp:positionV>
                <wp:extent cx="2284576" cy="240871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4576" cy="2408714"/>
                          <a:chOff x="0" y="0"/>
                          <a:chExt cx="2284575" cy="2408713"/>
                        </a:xfrm>
                      </wpg:grpSpPr>
                      <pic:pic xmlns:pic="http://schemas.openxmlformats.org/drawingml/2006/picture">
                        <pic:nvPicPr>
                          <pic:cNvPr id="1073741829" name="pasted-image.jpe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rcRect l="10397" t="15337" r="10397" b="23214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50800"/>
                            <a:ext cx="2132176" cy="22055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8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2284577" cy="2408714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12.6pt;margin-top:18.1pt;width:179.9pt;height:189.7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2284575,2408713">
                <w10:wrap type="through" side="bothSides" anchorx="margin"/>
                <v:shape id="_x0000_s1030" type="#_x0000_t75" style="position:absolute;left:76200;top:50800;width:2132175;height:2205513;">
                  <v:imagedata r:id="rId6" o:title="pasted-image.jpeg" cropleft="10.4%" cropright="10.4%" croptop="15.3%" cropbottom="23.2%"/>
                </v:shape>
                <v:shape id="_x0000_s1031" type="#_x0000_t75" style="position:absolute;left:0;top:0;width:2284575;height:2408713;">
                  <v:imagedata r:id="rId7" o:title=""/>
                </v:shape>
              </v:group>
            </w:pict>
          </mc:Fallback>
        </mc:AlternateContent>
      </w: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Tout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 xml:space="preserve">abord, les semi-conducteurs sont des </w:t>
      </w:r>
      <w:r>
        <w:rPr>
          <w:sz w:val="24"/>
          <w:szCs w:val="24"/>
          <w:rtl w:val="0"/>
          <w:lang w:val="it-IT"/>
        </w:rPr>
        <w:t>mat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riaux qui, comme indiqu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s dans leur nom, </w:t>
      </w:r>
      <w:r>
        <w:rPr>
          <w:sz w:val="24"/>
          <w:szCs w:val="24"/>
          <w:rtl w:val="0"/>
          <w:lang w:val="fr-FR"/>
        </w:rPr>
        <w:t xml:space="preserve">à </w:t>
      </w:r>
      <w:r>
        <w:rPr>
          <w:sz w:val="24"/>
          <w:szCs w:val="24"/>
          <w:rtl w:val="0"/>
          <w:lang w:val="fr-FR"/>
        </w:rPr>
        <w:t>cheval entre isolant et conducteur.</w:t>
      </w:r>
      <w:r>
        <w:rPr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</w:rPr>
        <w:t>D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pendant des conditions dans lesquelles ils sont</w:t>
      </w:r>
      <w:r>
        <mc:AlternateContent>
          <mc:Choice Requires="wpg">
            <w:drawing>
              <wp:anchor distT="152400" distB="152400" distL="152400" distR="152400" simplePos="0" relativeHeight="25166336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2371465</wp:posOffset>
                </wp:positionV>
                <wp:extent cx="3260084" cy="281013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084" cy="2810135"/>
                          <a:chOff x="0" y="0"/>
                          <a:chExt cx="3260083" cy="2810134"/>
                        </a:xfrm>
                      </wpg:grpSpPr>
                      <pic:pic xmlns:pic="http://schemas.openxmlformats.org/drawingml/2006/picture">
                        <pic:nvPicPr>
                          <pic:cNvPr id="1073741832" name="1024px-Transistors.agr.jp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50800"/>
                            <a:ext cx="3107684" cy="2606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1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084" cy="281013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72.0pt;margin-top:186.7pt;width:256.7pt;height:221.3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260084,2810134">
                <w10:wrap type="through" side="bothSides" anchorx="page" anchory="page"/>
                <v:shape id="_x0000_s1033" type="#_x0000_t75" style="position:absolute;left:76200;top:50800;width:3107684;height:2606934;">
                  <v:imagedata r:id="rId8" o:title="1024px-Transistors.agr.jpg"/>
                </v:shape>
                <v:shape id="_x0000_s1034" type="#_x0000_t75" style="position:absolute;left:0;top:0;width:3260084;height:2810134;">
                  <v:imagedata r:id="rId9" o:title=""/>
                </v:shape>
              </v:group>
            </w:pict>
          </mc:Fallback>
        </mc:AlternateContent>
      </w:r>
      <w:r>
        <w:rPr>
          <w:sz w:val="24"/>
          <w:szCs w:val="24"/>
          <w:rtl w:val="0"/>
          <w:lang w:val="fr-FR"/>
        </w:rPr>
        <w:t xml:space="preserve"> soumis, ces mat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riaux peuvent </w:t>
      </w:r>
      <w:r>
        <w:rPr>
          <w:sz w:val="24"/>
          <w:szCs w:val="24"/>
          <w:rtl w:val="0"/>
          <w:lang w:val="fr-FR"/>
        </w:rPr>
        <w:t>ê</w:t>
      </w:r>
      <w:r>
        <w:rPr>
          <w:sz w:val="24"/>
          <w:szCs w:val="24"/>
          <w:rtl w:val="0"/>
          <w:lang w:val="fr-FR"/>
        </w:rPr>
        <w:t>tre l</w:t>
      </w:r>
      <w:r>
        <w:rPr>
          <w:sz w:val="24"/>
          <w:szCs w:val="24"/>
          <w:rtl w:val="0"/>
        </w:rPr>
        <w:t>’</w:t>
      </w:r>
      <w:r>
        <w:rPr>
          <w:sz w:val="24"/>
          <w:szCs w:val="24"/>
          <w:rtl w:val="0"/>
          <w:lang w:val="fr-FR"/>
        </w:rPr>
        <w:t>un ou l</w:t>
      </w:r>
      <w:r>
        <w:rPr>
          <w:sz w:val="24"/>
          <w:szCs w:val="24"/>
          <w:rtl w:val="0"/>
        </w:rPr>
        <w:t>’</w:t>
      </w:r>
      <w:r>
        <w:rPr>
          <w:sz w:val="24"/>
          <w:szCs w:val="24"/>
          <w:rtl w:val="0"/>
          <w:lang w:val="fr-FR"/>
        </w:rPr>
        <w:t>autre</w:t>
      </w:r>
      <w:r>
        <w:rPr>
          <w:sz w:val="24"/>
          <w:szCs w:val="24"/>
          <w:rtl w:val="0"/>
          <w:lang w:val="en-US"/>
        </w:rPr>
        <w:t>. La propri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t</w:t>
      </w:r>
      <w:r>
        <w:rPr>
          <w:sz w:val="24"/>
          <w:szCs w:val="24"/>
          <w:rtl w:val="0"/>
          <w:lang w:val="en-US"/>
        </w:rPr>
        <w:t xml:space="preserve">é </w:t>
      </w:r>
      <w:r>
        <w:rPr>
          <w:sz w:val="24"/>
          <w:szCs w:val="24"/>
          <w:rtl w:val="0"/>
          <w:lang w:val="en-US"/>
        </w:rPr>
        <w:t>int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ressante des semi-conducteurs est le fait qu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ils se regroupent entre eux pour former une structure tridimensionnelle qui sont les cristaux, en cr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ant des liens, les liaisons covalentes. </w:t>
      </w:r>
      <w:r>
        <w:rPr>
          <w:sz w:val="24"/>
          <w:szCs w:val="24"/>
          <w:rtl w:val="0"/>
        </w:rPr>
        <w:t>Le</w:t>
      </w:r>
      <w:r>
        <w:rPr>
          <w:sz w:val="24"/>
          <w:szCs w:val="24"/>
          <w:rtl w:val="0"/>
          <w:lang w:val="en-US"/>
        </w:rPr>
        <w:t>s semi-conducteurs</w:t>
      </w:r>
      <w:r>
        <w:rPr>
          <w:sz w:val="24"/>
          <w:szCs w:val="24"/>
          <w:rtl w:val="0"/>
          <w:lang w:val="fr-FR"/>
        </w:rPr>
        <w:t xml:space="preserve"> se retrouvent dans la 14</w:t>
      </w:r>
      <w:r>
        <w:rPr>
          <w:sz w:val="24"/>
          <w:szCs w:val="24"/>
          <w:rtl w:val="0"/>
          <w:lang w:val="fr-FR"/>
        </w:rPr>
        <w:t>è</w:t>
      </w:r>
      <w:r>
        <w:rPr>
          <w:sz w:val="24"/>
          <w:szCs w:val="24"/>
          <w:rtl w:val="0"/>
          <w:lang w:val="fr-FR"/>
        </w:rPr>
        <w:t>me colonne du tableau p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riodique des 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</w:rPr>
        <w:t>l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ments avec </w:t>
      </w:r>
      <w:r>
        <w:rPr>
          <w:sz w:val="24"/>
          <w:szCs w:val="24"/>
          <w:rtl w:val="0"/>
          <w:lang w:val="en-US"/>
        </w:rPr>
        <w:t>quatre</w:t>
      </w:r>
      <w:r>
        <w:rPr>
          <w:sz w:val="24"/>
          <w:szCs w:val="24"/>
          <w:rtl w:val="0"/>
          <w:lang w:val="fr-FR"/>
        </w:rPr>
        <w:t xml:space="preserve"> é</w:t>
      </w:r>
      <w:r>
        <w:rPr>
          <w:sz w:val="24"/>
          <w:szCs w:val="24"/>
          <w:rtl w:val="0"/>
          <w:lang w:val="fr-FR"/>
        </w:rPr>
        <w:t>lectrons de valenc</w:t>
      </w:r>
      <w:r>
        <w:rPr>
          <w:sz w:val="24"/>
          <w:szCs w:val="24"/>
          <w:rtl w:val="0"/>
          <w:lang w:val="en-US"/>
        </w:rPr>
        <w:t>e, ils leur en manquent donc encore quatre pour respecter la loi du duet et de l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octet,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o</w:t>
      </w:r>
      <w:r>
        <w:rPr>
          <w:sz w:val="24"/>
          <w:szCs w:val="24"/>
          <w:rtl w:val="0"/>
          <w:lang w:val="en-US"/>
        </w:rPr>
        <w:t xml:space="preserve">ù </w:t>
      </w:r>
      <w:r>
        <w:rPr>
          <w:sz w:val="24"/>
          <w:szCs w:val="24"/>
          <w:rtl w:val="0"/>
          <w:lang w:val="en-US"/>
        </w:rPr>
        <w:t>quatre liaisons covalentes. Dans ce cas, le semi-conducteur va se comporter comme un isolant, aucun courant ne sera en mesure de passer.</w:t>
      </w:r>
    </w:p>
    <w:p>
      <w:pPr>
        <w:pStyle w:val="Heading 2"/>
        <w:rPr>
          <w:u w:val="single"/>
        </w:rPr>
      </w:pPr>
      <w:r>
        <w:rPr>
          <w:u w:val="single"/>
          <w:rtl w:val="0"/>
          <w:lang w:val="en-US"/>
        </w:rPr>
        <w:t>La th</w:t>
      </w:r>
      <w:r>
        <w:rPr>
          <w:u w:val="single"/>
          <w:rtl w:val="0"/>
          <w:lang w:val="en-US"/>
        </w:rPr>
        <w:t>é</w:t>
      </w:r>
      <w:r>
        <w:rPr>
          <w:u w:val="single"/>
          <w:rtl w:val="0"/>
          <w:lang w:val="en-US"/>
        </w:rPr>
        <w:t>orie des bandes:</w:t>
      </w:r>
      <w:r>
        <w:rPr>
          <w:u w:val="single"/>
        </w:rPr>
        <mc:AlternateContent>
          <mc:Choice Requires="wpg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219710</wp:posOffset>
                </wp:positionH>
                <wp:positionV relativeFrom="line">
                  <wp:posOffset>419100</wp:posOffset>
                </wp:positionV>
                <wp:extent cx="3138913" cy="188311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913" cy="1883114"/>
                          <a:chOff x="0" y="0"/>
                          <a:chExt cx="3138912" cy="1883113"/>
                        </a:xfrm>
                      </wpg:grpSpPr>
                      <pic:pic xmlns:pic="http://schemas.openxmlformats.org/drawingml/2006/picture">
                        <pic:nvPicPr>
                          <pic:cNvPr id="1073741835" name="Screen Shot 2018-12-07 at 9.46.30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50800"/>
                            <a:ext cx="2986513" cy="1679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4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913" cy="1883114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17.3pt;margin-top:33.0pt;width:247.2pt;height:148.3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3138912,1883113">
                <w10:wrap type="through" side="bothSides" anchorx="margin"/>
                <v:shape id="_x0000_s1036" type="#_x0000_t75" style="position:absolute;left:76200;top:50800;width:2986512;height:1679913;">
                  <v:imagedata r:id="rId10" o:title="Screen Shot 2018-12-07 at 9.46.30 PM.png"/>
                </v:shape>
                <v:shape id="_x0000_s1037" type="#_x0000_t75" style="position:absolute;left:0;top:0;width:3138912;height:1883113;">
                  <v:imagedata r:id="rId11" o:title=""/>
                </v:shape>
              </v:group>
            </w:pict>
          </mc:Fallback>
        </mc:AlternateContent>
      </w:r>
    </w:p>
    <w:p>
      <w:pPr>
        <w:pStyle w:val="Body"/>
        <w:spacing w:line="288" w:lineRule="auto"/>
        <w:rPr>
          <w:sz w:val="24"/>
          <w:szCs w:val="24"/>
        </w:rPr>
      </w:pP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La th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orie des bandes est une th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orie qui explique pourquoi un mat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riau peut </w:t>
      </w:r>
      <w:r>
        <w:rPr>
          <w:sz w:val="24"/>
          <w:szCs w:val="24"/>
          <w:rtl w:val="0"/>
          <w:lang w:val="en-US"/>
        </w:rPr>
        <w:t>ê</w:t>
      </w:r>
      <w:r>
        <w:rPr>
          <w:sz w:val="24"/>
          <w:szCs w:val="24"/>
          <w:rtl w:val="0"/>
          <w:lang w:val="en-US"/>
        </w:rPr>
        <w:t>tre tant</w:t>
      </w:r>
      <w:r>
        <w:rPr>
          <w:sz w:val="24"/>
          <w:szCs w:val="24"/>
          <w:rtl w:val="0"/>
          <w:lang w:val="en-US"/>
        </w:rPr>
        <w:t>ô</w:t>
      </w:r>
      <w:r>
        <w:rPr>
          <w:sz w:val="24"/>
          <w:szCs w:val="24"/>
          <w:rtl w:val="0"/>
          <w:lang w:val="en-US"/>
        </w:rPr>
        <w:t>t un isolant, tant</w:t>
      </w:r>
      <w:r>
        <w:rPr>
          <w:sz w:val="24"/>
          <w:szCs w:val="24"/>
          <w:rtl w:val="0"/>
          <w:lang w:val="en-US"/>
        </w:rPr>
        <w:t>ô</w:t>
      </w:r>
      <w:r>
        <w:rPr>
          <w:sz w:val="24"/>
          <w:szCs w:val="24"/>
          <w:rtl w:val="0"/>
          <w:lang w:val="en-US"/>
        </w:rPr>
        <w:t>t un conducteur. Cette th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orie permet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expliquer les transitions et les propri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t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s des mat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riaux. C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est justement en prenant une certaine quantit</w:t>
      </w:r>
      <w:r>
        <w:rPr>
          <w:sz w:val="24"/>
          <w:szCs w:val="24"/>
          <w:rtl w:val="0"/>
          <w:lang w:val="en-US"/>
        </w:rPr>
        <w:t xml:space="preserve">é </w:t>
      </w:r>
      <w:r>
        <w:rPr>
          <w:sz w:val="24"/>
          <w:szCs w:val="24"/>
          <w:rtl w:val="0"/>
          <w:lang w:val="en-US"/>
        </w:rPr>
        <w:t>d</w:t>
      </w:r>
      <w:r>
        <w:rPr>
          <w:sz w:val="24"/>
          <w:szCs w:val="24"/>
          <w:rtl w:val="0"/>
          <w:lang w:val="en-US"/>
        </w:rPr>
        <w:t>’é</w:t>
      </w:r>
      <w:r>
        <w:rPr>
          <w:sz w:val="24"/>
          <w:szCs w:val="24"/>
          <w:rtl w:val="0"/>
          <w:lang w:val="en-US"/>
        </w:rPr>
        <w:t xml:space="preserve">nergie que cette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lectron va </w:t>
      </w:r>
      <w:r>
        <w:rPr>
          <w:sz w:val="24"/>
          <w:szCs w:val="24"/>
          <w:rtl w:val="0"/>
          <w:lang w:val="en-US"/>
        </w:rPr>
        <w:t>ê</w:t>
      </w:r>
      <w:r>
        <w:rPr>
          <w:sz w:val="24"/>
          <w:szCs w:val="24"/>
          <w:rtl w:val="0"/>
          <w:lang w:val="en-US"/>
        </w:rPr>
        <w:t>tre en mesure de changer de couche et donc de cr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er un flux de courant. On parle de bandes car dans un atome isol</w:t>
      </w:r>
      <w:r>
        <w:rPr>
          <w:sz w:val="24"/>
          <w:szCs w:val="24"/>
          <w:rtl w:val="0"/>
          <w:lang w:val="en-US"/>
        </w:rPr>
        <w:t xml:space="preserve">é </w:t>
      </w:r>
      <w:r>
        <w:rPr>
          <w:sz w:val="24"/>
          <w:szCs w:val="24"/>
          <w:rtl w:val="0"/>
          <w:lang w:val="en-US"/>
        </w:rPr>
        <w:t>les niveaux d</w:t>
      </w:r>
      <w:r>
        <w:rPr>
          <w:sz w:val="24"/>
          <w:szCs w:val="24"/>
          <w:rtl w:val="0"/>
          <w:lang w:val="en-US"/>
        </w:rPr>
        <w:t>’é</w:t>
      </w:r>
      <w:r>
        <w:rPr>
          <w:sz w:val="24"/>
          <w:szCs w:val="24"/>
          <w:rtl w:val="0"/>
          <w:lang w:val="en-US"/>
        </w:rPr>
        <w:t>nergie qu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 xml:space="preserve">un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lectron peut prendre sont bien d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finies, mais si on rajoute des atomes les uns </w:t>
      </w:r>
      <w:r>
        <w:rPr>
          <w:sz w:val="24"/>
          <w:szCs w:val="24"/>
          <w:rtl w:val="0"/>
          <w:lang w:val="en-US"/>
        </w:rPr>
        <w:t xml:space="preserve">à </w:t>
      </w:r>
      <w:r>
        <w:rPr>
          <w:sz w:val="24"/>
          <w:szCs w:val="24"/>
          <w:rtl w:val="0"/>
          <w:lang w:val="en-US"/>
        </w:rPr>
        <w:t>c</w:t>
      </w:r>
      <w:r>
        <w:rPr>
          <w:sz w:val="24"/>
          <w:szCs w:val="24"/>
          <w:rtl w:val="0"/>
          <w:lang w:val="en-US"/>
        </w:rPr>
        <w:t>ô</w:t>
      </w:r>
      <w:r>
        <w:rPr>
          <w:sz w:val="24"/>
          <w:szCs w:val="24"/>
          <w:rtl w:val="0"/>
          <w:lang w:val="en-US"/>
        </w:rPr>
        <w:t>t</w:t>
      </w:r>
      <w:r>
        <w:rPr>
          <w:sz w:val="24"/>
          <w:szCs w:val="24"/>
          <w:rtl w:val="0"/>
          <w:lang w:val="en-US"/>
        </w:rPr>
        <w:t xml:space="preserve">é </w:t>
      </w:r>
      <w:r>
        <w:rPr>
          <w:sz w:val="24"/>
          <w:szCs w:val="24"/>
          <w:rtl w:val="0"/>
          <w:lang w:val="en-US"/>
        </w:rPr>
        <w:t xml:space="preserve">des autres, leurs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lectrons vont interagir entre eux ce qui va d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caler leur niveau d</w:t>
      </w:r>
      <w:r>
        <w:rPr>
          <w:sz w:val="24"/>
          <w:szCs w:val="24"/>
          <w:rtl w:val="0"/>
          <w:lang w:val="en-US"/>
        </w:rPr>
        <w:t>’é</w:t>
      </w:r>
      <w:r>
        <w:rPr>
          <w:sz w:val="24"/>
          <w:szCs w:val="24"/>
          <w:rtl w:val="0"/>
          <w:lang w:val="en-US"/>
        </w:rPr>
        <w:t>nergie. On parle du principe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 xml:space="preserve">exclusion de Pauli qui dit que deux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lectrons ne peuvent pas se trouver en m</w:t>
      </w:r>
      <w:r>
        <w:rPr>
          <w:sz w:val="24"/>
          <w:szCs w:val="24"/>
          <w:rtl w:val="0"/>
          <w:lang w:val="en-US"/>
        </w:rPr>
        <w:t>ê</w:t>
      </w:r>
      <w:r>
        <w:rPr>
          <w:sz w:val="24"/>
          <w:szCs w:val="24"/>
          <w:rtl w:val="0"/>
          <w:lang w:val="en-US"/>
        </w:rPr>
        <w:t>me temps dans le m</w:t>
      </w:r>
      <w:r>
        <w:rPr>
          <w:sz w:val="24"/>
          <w:szCs w:val="24"/>
          <w:rtl w:val="0"/>
          <w:lang w:val="en-US"/>
        </w:rPr>
        <w:t>ê</w:t>
      </w:r>
      <w:r>
        <w:rPr>
          <w:sz w:val="24"/>
          <w:szCs w:val="24"/>
          <w:rtl w:val="0"/>
          <w:lang w:val="en-US"/>
        </w:rPr>
        <w:t xml:space="preserve">me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tat quantique, tout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lectron est donc interdit de prendre les m</w:t>
      </w:r>
      <w:r>
        <w:rPr>
          <w:sz w:val="24"/>
          <w:szCs w:val="24"/>
          <w:rtl w:val="0"/>
          <w:lang w:val="en-US"/>
        </w:rPr>
        <w:t>ê</w:t>
      </w:r>
      <w:r>
        <w:rPr>
          <w:sz w:val="24"/>
          <w:szCs w:val="24"/>
          <w:rtl w:val="0"/>
          <w:lang w:val="en-US"/>
        </w:rPr>
        <w:t>mes valeurs quantique qu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un autre,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o</w:t>
      </w:r>
      <w:r>
        <w:rPr>
          <w:sz w:val="24"/>
          <w:szCs w:val="24"/>
          <w:rtl w:val="0"/>
          <w:lang w:val="en-US"/>
        </w:rPr>
        <w:t xml:space="preserve">ù </w:t>
      </w:r>
      <w:r>
        <w:rPr>
          <w:sz w:val="24"/>
          <w:szCs w:val="24"/>
          <w:rtl w:val="0"/>
          <w:lang w:val="en-US"/>
        </w:rPr>
        <w:t>ce d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calage.</w:t>
      </w:r>
      <w:r>
        <w:rPr>
          <w:sz w:val="24"/>
          <w:szCs w:val="24"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3125165</wp:posOffset>
                </wp:positionH>
                <wp:positionV relativeFrom="line">
                  <wp:posOffset>371794</wp:posOffset>
                </wp:positionV>
                <wp:extent cx="2965726" cy="178569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5726" cy="1785696"/>
                          <a:chOff x="0" y="0"/>
                          <a:chExt cx="2965725" cy="1785695"/>
                        </a:xfrm>
                      </wpg:grpSpPr>
                      <pic:pic xmlns:pic="http://schemas.openxmlformats.org/drawingml/2006/picture">
                        <pic:nvPicPr>
                          <pic:cNvPr id="1073741838" name="Screen Shot 2018-12-07 at 9.49.14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50800"/>
                            <a:ext cx="2813326" cy="15824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7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726" cy="178569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246.1pt;margin-top:29.3pt;width:233.5pt;height:140.6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2965725,1785695">
                <w10:wrap type="through" side="bothSides" anchorx="margin"/>
                <v:shape id="_x0000_s1039" type="#_x0000_t75" style="position:absolute;left:76200;top:50800;width:2813325;height:1582495;">
                  <v:imagedata r:id="rId12" o:title="Screen Shot 2018-12-07 at 9.49.14 PM.png"/>
                </v:shape>
                <v:shape id="_x0000_s1040" type="#_x0000_t75" style="position:absolute;left:0;top:0;width:2965725;height:1785695;">
                  <v:imagedata r:id="rId13" o:title=""/>
                </v:shape>
              </v:group>
            </w:pict>
          </mc:Fallback>
        </mc:AlternateContent>
      </w:r>
    </w:p>
    <w:p>
      <w:pPr>
        <w:pStyle w:val="Body"/>
        <w:spacing w:line="288" w:lineRule="auto"/>
        <w:rPr>
          <w:sz w:val="24"/>
          <w:szCs w:val="24"/>
        </w:rPr>
      </w:pP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Entre les bandes, on retrouve les valeurs interdite, appel</w:t>
      </w:r>
      <w:r>
        <w:rPr>
          <w:sz w:val="24"/>
          <w:szCs w:val="24"/>
          <w:rtl w:val="0"/>
          <w:lang w:val="en-US"/>
        </w:rPr>
        <w:t>é “</w:t>
      </w:r>
      <w:r>
        <w:rPr>
          <w:sz w:val="24"/>
          <w:szCs w:val="24"/>
          <w:rtl w:val="0"/>
          <w:lang w:val="en-US"/>
        </w:rPr>
        <w:t>gap</w:t>
      </w:r>
      <w:r>
        <w:rPr>
          <w:sz w:val="24"/>
          <w:szCs w:val="24"/>
          <w:rtl w:val="0"/>
          <w:lang w:val="en-US"/>
        </w:rPr>
        <w:t xml:space="preserve">” </w:t>
      </w:r>
      <w:r>
        <w:rPr>
          <w:sz w:val="24"/>
          <w:szCs w:val="24"/>
          <w:rtl w:val="0"/>
          <w:lang w:val="en-US"/>
        </w:rPr>
        <w:t>en anglais. Dans la zone p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riph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rique de l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 xml:space="preserve">atome, il y a deux bandes: la bande de valence qui correspond </w:t>
      </w:r>
      <w:r>
        <w:rPr>
          <w:sz w:val="24"/>
          <w:szCs w:val="24"/>
          <w:rtl w:val="0"/>
          <w:lang w:val="en-US"/>
        </w:rPr>
        <w:t xml:space="preserve">à </w:t>
      </w:r>
      <w:r>
        <w:rPr>
          <w:sz w:val="24"/>
          <w:szCs w:val="24"/>
          <w:rtl w:val="0"/>
          <w:lang w:val="en-US"/>
        </w:rPr>
        <w:t>la bande o</w:t>
      </w:r>
      <w:r>
        <w:rPr>
          <w:sz w:val="24"/>
          <w:szCs w:val="24"/>
          <w:rtl w:val="0"/>
          <w:lang w:val="en-US"/>
        </w:rPr>
        <w:t xml:space="preserve">ù </w:t>
      </w:r>
      <w:r>
        <w:rPr>
          <w:sz w:val="24"/>
          <w:szCs w:val="24"/>
          <w:rtl w:val="0"/>
          <w:lang w:val="en-US"/>
        </w:rPr>
        <w:t>sont situ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s les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lectrons de la couche externe, et la bande de conduction qui correspond </w:t>
      </w:r>
      <w:r>
        <w:rPr>
          <w:sz w:val="24"/>
          <w:szCs w:val="24"/>
          <w:rtl w:val="0"/>
          <w:lang w:val="en-US"/>
        </w:rPr>
        <w:t xml:space="preserve">à </w:t>
      </w:r>
      <w:r>
        <w:rPr>
          <w:sz w:val="24"/>
          <w:szCs w:val="24"/>
          <w:rtl w:val="0"/>
          <w:lang w:val="en-US"/>
        </w:rPr>
        <w:t>la bande o</w:t>
      </w:r>
      <w:r>
        <w:rPr>
          <w:sz w:val="24"/>
          <w:szCs w:val="24"/>
          <w:rtl w:val="0"/>
          <w:lang w:val="en-US"/>
        </w:rPr>
        <w:t xml:space="preserve">ù </w:t>
      </w:r>
      <w:r>
        <w:rPr>
          <w:sz w:val="24"/>
          <w:szCs w:val="24"/>
          <w:rtl w:val="0"/>
          <w:lang w:val="en-US"/>
        </w:rPr>
        <w:t xml:space="preserve">sont les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lectrons libres, ce qui cr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eront un flux de courant.</w:t>
      </w: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160019</wp:posOffset>
                </wp:positionH>
                <wp:positionV relativeFrom="line">
                  <wp:posOffset>263306</wp:posOffset>
                </wp:positionV>
                <wp:extent cx="2965146" cy="202238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5146" cy="2022386"/>
                          <a:chOff x="0" y="0"/>
                          <a:chExt cx="2965145" cy="2022385"/>
                        </a:xfrm>
                      </wpg:grpSpPr>
                      <pic:pic xmlns:pic="http://schemas.openxmlformats.org/drawingml/2006/picture">
                        <pic:nvPicPr>
                          <pic:cNvPr id="1073741841" name="Screen Shot 2018-12-07 at 8.49.54 PM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rcRect l="13028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50800"/>
                            <a:ext cx="2812746" cy="1819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0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146" cy="202238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12.6pt;margin-top:20.7pt;width:233.5pt;height:159.2pt;z-index:25166438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2965146,2022386">
                <w10:wrap type="through" side="bothSides" anchorx="margin"/>
                <v:shape id="_x0000_s1042" type="#_x0000_t75" style="position:absolute;left:76200;top:50800;width:2812746;height:1819186;">
                  <v:imagedata r:id="rId14" o:title="Screen Shot 2018-12-07 at 8.49.54 PM.png" cropleft="13.0%"/>
                </v:shape>
                <v:shape id="_x0000_s1043" type="#_x0000_t75" style="position:absolute;left:0;top:0;width:2965146;height:2022386;">
                  <v:imagedata r:id="rId15" o:title=""/>
                </v:shape>
              </v:group>
            </w:pict>
          </mc:Fallback>
        </mc:AlternateContent>
      </w:r>
    </w:p>
    <w:p>
      <w:pPr>
        <w:pStyle w:val="Body"/>
        <w:spacing w:line="288" w:lineRule="auto"/>
        <w:rPr>
          <w:sz w:val="24"/>
          <w:szCs w:val="24"/>
        </w:rPr>
      </w:pP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Un isolant aura la particularit</w:t>
      </w:r>
      <w:r>
        <w:rPr>
          <w:sz w:val="24"/>
          <w:szCs w:val="24"/>
          <w:rtl w:val="0"/>
          <w:lang w:val="en-US"/>
        </w:rPr>
        <w:t xml:space="preserve">é </w:t>
      </w:r>
      <w:r>
        <w:rPr>
          <w:sz w:val="24"/>
          <w:szCs w:val="24"/>
          <w:rtl w:val="0"/>
          <w:lang w:val="en-US"/>
        </w:rPr>
        <w:t>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avoir ses deux bandes s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par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es par un gros </w:t>
      </w:r>
      <w:r>
        <w:rPr>
          <w:sz w:val="24"/>
          <w:szCs w:val="24"/>
          <w:rtl w:val="0"/>
          <w:lang w:val="en-US"/>
        </w:rPr>
        <w:t>“</w:t>
      </w:r>
      <w:r>
        <w:rPr>
          <w:sz w:val="24"/>
          <w:szCs w:val="24"/>
          <w:rtl w:val="0"/>
          <w:lang w:val="en-US"/>
        </w:rPr>
        <w:t>gap</w:t>
      </w:r>
      <w:r>
        <w:rPr>
          <w:sz w:val="24"/>
          <w:szCs w:val="24"/>
          <w:rtl w:val="0"/>
          <w:lang w:val="en-US"/>
        </w:rPr>
        <w:t xml:space="preserve">” </w:t>
      </w:r>
      <w:r>
        <w:rPr>
          <w:sz w:val="24"/>
          <w:szCs w:val="24"/>
          <w:rtl w:val="0"/>
          <w:lang w:val="en-US"/>
        </w:rPr>
        <w:t>de 5.5eV, alors qu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 xml:space="preserve">un conducteur </w:t>
      </w:r>
      <w:r>
        <w:rPr>
          <w:sz w:val="24"/>
          <w:szCs w:val="24"/>
          <w:rtl w:val="0"/>
          <w:lang w:val="en-US"/>
        </w:rPr>
        <w:t xml:space="preserve">à </w:t>
      </w:r>
      <w:r>
        <w:rPr>
          <w:sz w:val="24"/>
          <w:szCs w:val="24"/>
          <w:rtl w:val="0"/>
          <w:lang w:val="en-US"/>
        </w:rPr>
        <w:t>ses deux bandes qui se superposent,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o</w:t>
      </w:r>
      <w:r>
        <w:rPr>
          <w:sz w:val="24"/>
          <w:szCs w:val="24"/>
          <w:rtl w:val="0"/>
          <w:lang w:val="en-US"/>
        </w:rPr>
        <w:t xml:space="preserve">ù </w:t>
      </w:r>
      <w:r>
        <w:rPr>
          <w:sz w:val="24"/>
          <w:szCs w:val="24"/>
          <w:rtl w:val="0"/>
          <w:lang w:val="en-US"/>
        </w:rPr>
        <w:t>une conductivit</w:t>
      </w:r>
      <w:r>
        <w:rPr>
          <w:sz w:val="24"/>
          <w:szCs w:val="24"/>
          <w:rtl w:val="0"/>
          <w:lang w:val="en-US"/>
        </w:rPr>
        <w:t xml:space="preserve">é </w:t>
      </w:r>
      <w:r>
        <w:rPr>
          <w:sz w:val="24"/>
          <w:szCs w:val="24"/>
          <w:rtl w:val="0"/>
          <w:lang w:val="en-US"/>
        </w:rPr>
        <w:t>continue. Vous imaginez bien que dans le cas des semi-conducteurs, on est entre les deux. C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est justement en ajoutant des impuret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s aux atomes des semi-conducteurs qu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on va ajouter des niveaux d</w:t>
      </w:r>
      <w:r>
        <w:rPr>
          <w:sz w:val="24"/>
          <w:szCs w:val="24"/>
          <w:rtl w:val="0"/>
          <w:lang w:val="en-US"/>
        </w:rPr>
        <w:t>’é</w:t>
      </w:r>
      <w:r>
        <w:rPr>
          <w:sz w:val="24"/>
          <w:szCs w:val="24"/>
          <w:rtl w:val="0"/>
          <w:lang w:val="en-US"/>
        </w:rPr>
        <w:t>nergie l</w:t>
      </w:r>
      <w:r>
        <w:rPr>
          <w:sz w:val="24"/>
          <w:szCs w:val="24"/>
          <w:rtl w:val="0"/>
          <w:lang w:val="en-US"/>
        </w:rPr>
        <w:t xml:space="preserve">à </w:t>
      </w:r>
      <w:r>
        <w:rPr>
          <w:sz w:val="24"/>
          <w:szCs w:val="24"/>
          <w:rtl w:val="0"/>
          <w:lang w:val="en-US"/>
        </w:rPr>
        <w:t>o</w:t>
      </w:r>
      <w:r>
        <w:rPr>
          <w:sz w:val="24"/>
          <w:szCs w:val="24"/>
          <w:rtl w:val="0"/>
          <w:lang w:val="en-US"/>
        </w:rPr>
        <w:t xml:space="preserve">ù </w:t>
      </w:r>
      <w:r>
        <w:rPr>
          <w:sz w:val="24"/>
          <w:szCs w:val="24"/>
          <w:rtl w:val="0"/>
          <w:lang w:val="en-US"/>
        </w:rPr>
        <w:t>il n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y en avait pas auparavant, c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est-</w:t>
      </w:r>
      <w:r>
        <w:rPr>
          <w:sz w:val="24"/>
          <w:szCs w:val="24"/>
          <w:rtl w:val="0"/>
          <w:lang w:val="en-US"/>
        </w:rPr>
        <w:t>à</w:t>
      </w:r>
      <w:r>
        <w:rPr>
          <w:sz w:val="24"/>
          <w:szCs w:val="24"/>
          <w:rtl w:val="0"/>
          <w:lang w:val="en-US"/>
        </w:rPr>
        <w:t xml:space="preserve">-dire dans la bande interdite, le </w:t>
      </w:r>
      <w:r>
        <w:rPr>
          <w:sz w:val="24"/>
          <w:szCs w:val="24"/>
          <w:rtl w:val="0"/>
          <w:lang w:val="en-US"/>
        </w:rPr>
        <w:t>“</w:t>
      </w:r>
      <w:r>
        <w:rPr>
          <w:sz w:val="24"/>
          <w:szCs w:val="24"/>
          <w:rtl w:val="0"/>
          <w:lang w:val="en-US"/>
        </w:rPr>
        <w:t>gap</w:t>
      </w:r>
      <w:r>
        <w:rPr>
          <w:sz w:val="24"/>
          <w:szCs w:val="24"/>
          <w:rtl w:val="0"/>
          <w:lang w:val="en-US"/>
        </w:rPr>
        <w:t>”</w:t>
      </w:r>
      <w:r>
        <w:rPr>
          <w:sz w:val="24"/>
          <w:szCs w:val="24"/>
          <w:rtl w:val="0"/>
          <w:lang w:val="en-US"/>
        </w:rPr>
        <w:t>. De ce fait, le passage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 xml:space="preserve">un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lectron de la couche de valence </w:t>
      </w:r>
      <w:r>
        <w:rPr>
          <w:sz w:val="24"/>
          <w:szCs w:val="24"/>
          <w:rtl w:val="0"/>
          <w:lang w:val="en-US"/>
        </w:rPr>
        <w:t xml:space="preserve">à </w:t>
      </w:r>
      <w:r>
        <w:rPr>
          <w:sz w:val="24"/>
          <w:szCs w:val="24"/>
          <w:rtl w:val="0"/>
          <w:lang w:val="en-US"/>
        </w:rPr>
        <w:t>la couche de conduction se fait beaucoup plus facilement. Maintenant au lieu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avoir besoin de chauffer l</w:t>
      </w:r>
      <w:r>
        <w:rPr>
          <w:sz w:val="24"/>
          <w:szCs w:val="24"/>
          <w:rtl w:val="0"/>
          <w:lang w:val="en-US"/>
        </w:rPr>
        <w:t>’é</w:t>
      </w:r>
      <w:r>
        <w:rPr>
          <w:sz w:val="24"/>
          <w:szCs w:val="24"/>
          <w:rtl w:val="0"/>
          <w:lang w:val="en-US"/>
        </w:rPr>
        <w:t>l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ment tr</w:t>
      </w:r>
      <w:r>
        <w:rPr>
          <w:sz w:val="24"/>
          <w:szCs w:val="24"/>
          <w:rtl w:val="0"/>
          <w:lang w:val="en-US"/>
        </w:rPr>
        <w:t>è</w:t>
      </w:r>
      <w:r>
        <w:rPr>
          <w:sz w:val="24"/>
          <w:szCs w:val="24"/>
          <w:rtl w:val="0"/>
          <w:lang w:val="en-US"/>
        </w:rPr>
        <w:t>s fort ou l</w:t>
      </w:r>
      <w:r>
        <w:rPr>
          <w:sz w:val="24"/>
          <w:szCs w:val="24"/>
          <w:rtl w:val="0"/>
          <w:lang w:val="en-US"/>
        </w:rPr>
        <w:t>’é</w:t>
      </w:r>
      <w:r>
        <w:rPr>
          <w:sz w:val="24"/>
          <w:szCs w:val="24"/>
          <w:rtl w:val="0"/>
          <w:lang w:val="en-US"/>
        </w:rPr>
        <w:t>clairer par un rayonnement solaire, il suffira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 xml:space="preserve">appliquer une faible tension </w:t>
      </w:r>
      <w:r>
        <w:rPr>
          <w:sz w:val="24"/>
          <w:szCs w:val="24"/>
          <w:rtl w:val="0"/>
          <w:lang w:val="en-US"/>
        </w:rPr>
        <w:t xml:space="preserve">à </w:t>
      </w:r>
      <w:r>
        <w:rPr>
          <w:sz w:val="24"/>
          <w:szCs w:val="24"/>
          <w:rtl w:val="0"/>
          <w:lang w:val="en-US"/>
        </w:rPr>
        <w:t xml:space="preserve">cet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l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ment pour d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clencher un flux de courant.</w:t>
      </w:r>
    </w:p>
    <w:p>
      <w:pPr>
        <w:pStyle w:val="Body"/>
        <w:spacing w:line="288" w:lineRule="auto"/>
        <w:rPr>
          <w:sz w:val="24"/>
          <w:szCs w:val="24"/>
        </w:rPr>
      </w:pPr>
    </w:p>
    <w:p>
      <w:pPr>
        <w:pStyle w:val="Body"/>
        <w:spacing w:line="288" w:lineRule="auto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Pour cr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er ce flux de courant, on va devoir faire recourt au dopage afin d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en modifier ses propri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t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s. Le dopage consiste </w:t>
      </w:r>
      <w:r>
        <w:rPr>
          <w:sz w:val="24"/>
          <w:szCs w:val="24"/>
          <w:rtl w:val="0"/>
          <w:lang w:val="en-US"/>
        </w:rPr>
        <w:t xml:space="preserve">à </w:t>
      </w:r>
      <w:r>
        <w:rPr>
          <w:sz w:val="24"/>
          <w:szCs w:val="24"/>
          <w:rtl w:val="0"/>
          <w:lang w:val="en-US"/>
        </w:rPr>
        <w:t xml:space="preserve">ajouter ou enlever un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lectrons pour cr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er un flux de charges n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 xml:space="preserve">gatif si on ajoute un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lectron et un flux de charge positif si on enl</w:t>
      </w:r>
      <w:r>
        <w:rPr>
          <w:sz w:val="24"/>
          <w:szCs w:val="24"/>
          <w:rtl w:val="0"/>
          <w:lang w:val="en-US"/>
        </w:rPr>
        <w:t>è</w:t>
      </w:r>
      <w:r>
        <w:rPr>
          <w:sz w:val="24"/>
          <w:szCs w:val="24"/>
          <w:rtl w:val="0"/>
          <w:lang w:val="en-US"/>
        </w:rPr>
        <w:t xml:space="preserve">ve un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lectron. Les deux dopants principaux sont l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arsenic et le bore. Ceux qui lib</w:t>
      </w:r>
      <w:r>
        <w:rPr>
          <w:sz w:val="24"/>
          <w:szCs w:val="24"/>
          <w:rtl w:val="0"/>
          <w:lang w:val="en-US"/>
        </w:rPr>
        <w:t>è</w:t>
      </w:r>
      <w:r>
        <w:rPr>
          <w:sz w:val="24"/>
          <w:szCs w:val="24"/>
          <w:rtl w:val="0"/>
          <w:lang w:val="en-US"/>
        </w:rPr>
        <w:t xml:space="preserve">rent des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lectrons, l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arsenic sont appel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s des dopants de type N contrairement au dopant de type P qui lib</w:t>
      </w:r>
      <w:r>
        <w:rPr>
          <w:sz w:val="24"/>
          <w:szCs w:val="24"/>
          <w:rtl w:val="0"/>
          <w:lang w:val="en-US"/>
        </w:rPr>
        <w:t>è</w:t>
      </w:r>
      <w:r>
        <w:rPr>
          <w:sz w:val="24"/>
          <w:szCs w:val="24"/>
          <w:rtl w:val="0"/>
          <w:lang w:val="en-US"/>
        </w:rPr>
        <w:t>rent des trous, le bore.</w:t>
      </w:r>
    </w:p>
    <w:p>
      <w:pPr>
        <w:pStyle w:val="Body"/>
        <w:spacing w:line="288" w:lineRule="auto"/>
        <w:rPr>
          <w:sz w:val="24"/>
          <w:szCs w:val="24"/>
        </w:rPr>
      </w:pPr>
    </w:p>
    <w:p>
      <w:pPr>
        <w:pStyle w:val="Heading 2"/>
        <w:rPr>
          <w:u w:val="single"/>
        </w:rPr>
      </w:pPr>
      <w:r>
        <w:rPr>
          <w:u w:val="single"/>
          <w:rtl w:val="0"/>
          <w:lang w:val="en-US"/>
        </w:rPr>
        <w:t>Sources:</w:t>
      </w:r>
    </w:p>
    <w:p>
      <w:pPr>
        <w:pStyle w:val="Body"/>
        <w:jc w:val="center"/>
        <w:rPr>
          <w:sz w:val="28"/>
          <w:szCs w:val="28"/>
          <w:u w:val="single"/>
        </w:rPr>
      </w:pPr>
    </w:p>
    <w:p>
      <w:pPr>
        <w:pStyle w:val="Body"/>
        <w:numPr>
          <w:ilvl w:val="0"/>
          <w:numId w:val="2"/>
        </w:numPr>
        <w:rPr>
          <w:sz w:val="24"/>
          <w:szCs w:val="24"/>
          <w:lang w:val="fr-FR"/>
        </w:rPr>
      </w:pPr>
      <w:r>
        <w:rPr>
          <w:sz w:val="24"/>
          <w:szCs w:val="24"/>
          <w:rtl w:val="0"/>
          <w:lang w:val="fr-FR"/>
        </w:rPr>
        <w:t>Animation, applications et recherches li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 xml:space="preserve">es </w:t>
      </w:r>
      <w:r>
        <w:rPr>
          <w:sz w:val="24"/>
          <w:szCs w:val="24"/>
          <w:rtl w:val="0"/>
          <w:lang w:val="fr-FR"/>
        </w:rPr>
        <w:t xml:space="preserve">à </w:t>
      </w:r>
      <w:r>
        <w:rPr>
          <w:sz w:val="24"/>
          <w:szCs w:val="24"/>
          <w:rtl w:val="0"/>
          <w:lang w:val="en-US"/>
        </w:rPr>
        <w:t>la th</w:t>
      </w:r>
      <w:r>
        <w:rPr>
          <w:sz w:val="24"/>
          <w:szCs w:val="24"/>
          <w:rtl w:val="0"/>
          <w:lang w:val="fr-FR"/>
        </w:rPr>
        <w:t>é</w:t>
      </w:r>
      <w:r>
        <w:rPr>
          <w:sz w:val="24"/>
          <w:szCs w:val="24"/>
          <w:rtl w:val="0"/>
          <w:lang w:val="fr-FR"/>
        </w:rPr>
        <w:t>orie des bandes entre autres</w:t>
      </w:r>
      <w:r>
        <w:rPr>
          <w:color w:val="3366ba"/>
          <w:sz w:val="24"/>
          <w:szCs w:val="24"/>
          <w:rtl w:val="0"/>
          <w:lang w:val="en-US"/>
        </w:rPr>
        <w:t>,</w:t>
      </w:r>
      <w:r>
        <w:rPr>
          <w:color w:val="212121"/>
          <w:sz w:val="24"/>
          <w:szCs w:val="24"/>
          <w:rtl w:val="0"/>
        </w:rPr>
        <w:t>Universit</w:t>
      </w:r>
      <w:r>
        <w:rPr>
          <w:color w:val="212121"/>
          <w:sz w:val="24"/>
          <w:szCs w:val="24"/>
          <w:rtl w:val="0"/>
          <w:lang w:val="fr-FR"/>
        </w:rPr>
        <w:t xml:space="preserve">é </w:t>
      </w:r>
      <w:r>
        <w:rPr>
          <w:color w:val="212121"/>
          <w:sz w:val="24"/>
          <w:szCs w:val="24"/>
          <w:rtl w:val="0"/>
          <w:lang w:val="fr-FR"/>
        </w:rPr>
        <w:t>Paris Sud</w:t>
      </w:r>
    </w:p>
    <w:p>
      <w:pPr>
        <w:pStyle w:val="Body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color w:val="212121"/>
          <w:sz w:val="24"/>
          <w:szCs w:val="24"/>
          <w:rtl w:val="0"/>
          <w:lang w:val="en-US"/>
        </w:rPr>
        <w:t>Conf</w:t>
      </w:r>
      <w:r>
        <w:rPr>
          <w:color w:val="212121"/>
          <w:sz w:val="24"/>
          <w:szCs w:val="24"/>
          <w:rtl w:val="0"/>
          <w:lang w:val="en-US"/>
        </w:rPr>
        <w:t>é</w:t>
      </w:r>
      <w:r>
        <w:rPr>
          <w:color w:val="212121"/>
          <w:sz w:val="24"/>
          <w:szCs w:val="24"/>
          <w:rtl w:val="0"/>
          <w:lang w:val="en-US"/>
        </w:rPr>
        <w:t>rence Nobel de W. Pauli</w:t>
      </w:r>
    </w:p>
    <w:p>
      <w:pPr>
        <w:pStyle w:val="Body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color w:val="212121"/>
          <w:sz w:val="24"/>
          <w:szCs w:val="24"/>
          <w:rtl w:val="0"/>
          <w:lang w:val="en-US"/>
        </w:rPr>
        <w:t>A history of French transistors, Mark Burgess, 2010</w:t>
      </w:r>
    </w:p>
    <w:p>
      <w:pPr>
        <w:pStyle w:val="Body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color w:val="212121"/>
          <w:sz w:val="24"/>
          <w:szCs w:val="24"/>
          <w:rtl w:val="0"/>
          <w:lang w:val="en-US"/>
        </w:rPr>
        <w:t>Th</w:t>
      </w:r>
      <w:r>
        <w:rPr>
          <w:color w:val="212121"/>
          <w:sz w:val="24"/>
          <w:szCs w:val="24"/>
          <w:rtl w:val="0"/>
          <w:lang w:val="en-US"/>
        </w:rPr>
        <w:t>é</w:t>
      </w:r>
      <w:r>
        <w:rPr>
          <w:color w:val="212121"/>
          <w:sz w:val="24"/>
          <w:szCs w:val="24"/>
          <w:rtl w:val="0"/>
          <w:lang w:val="en-US"/>
        </w:rPr>
        <w:t xml:space="preserve">orie des Bandes, </w:t>
      </w:r>
      <w:r>
        <w:rPr>
          <w:sz w:val="24"/>
          <w:szCs w:val="24"/>
          <w:rtl w:val="0"/>
        </w:rPr>
        <w:t>Abdelhakim Boukhnich</w:t>
      </w:r>
    </w:p>
    <w:p>
      <w:pPr>
        <w:pStyle w:val="Body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shd w:val="clear" w:color="auto" w:fill="ffffff"/>
          <w:rtl w:val="0"/>
          <w:lang w:val="en-US"/>
        </w:rPr>
        <w:t>L</w:t>
      </w:r>
      <w:r>
        <w:rPr>
          <w:sz w:val="24"/>
          <w:szCs w:val="24"/>
          <w:shd w:val="clear" w:color="auto" w:fill="ffffff"/>
          <w:rtl w:val="0"/>
          <w:lang w:val="en-US"/>
        </w:rPr>
        <w:t>’é</w:t>
      </w:r>
      <w:r>
        <w:rPr>
          <w:sz w:val="24"/>
          <w:szCs w:val="24"/>
          <w:shd w:val="clear" w:color="auto" w:fill="ffffff"/>
          <w:rtl w:val="0"/>
          <w:lang w:val="en-US"/>
        </w:rPr>
        <w:t>lectron libre. La th</w:t>
      </w:r>
      <w:r>
        <w:rPr>
          <w:sz w:val="24"/>
          <w:szCs w:val="24"/>
          <w:shd w:val="clear" w:color="auto" w:fill="ffffff"/>
          <w:rtl w:val="0"/>
          <w:lang w:val="en-US"/>
        </w:rPr>
        <w:t>é</w:t>
      </w:r>
      <w:r>
        <w:rPr>
          <w:sz w:val="24"/>
          <w:szCs w:val="24"/>
          <w:shd w:val="clear" w:color="auto" w:fill="ffffff"/>
          <w:rtl w:val="0"/>
          <w:lang w:val="en-US"/>
        </w:rPr>
        <w:t>orie des bandes, Epsim, SOLEIL, 2011</w:t>
      </w:r>
    </w:p>
    <w:p>
      <w:pPr>
        <w:pStyle w:val="Body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rtl w:val="0"/>
          <w:lang w:val="en-US"/>
        </w:rPr>
        <w:t>L</w:t>
      </w:r>
      <w:r>
        <w:rPr>
          <w:sz w:val="24"/>
          <w:szCs w:val="24"/>
          <w:rtl w:val="0"/>
          <w:lang w:val="en-US"/>
        </w:rPr>
        <w:t>’</w:t>
      </w:r>
      <w:r>
        <w:rPr>
          <w:sz w:val="24"/>
          <w:szCs w:val="24"/>
          <w:rtl w:val="0"/>
          <w:lang w:val="en-US"/>
        </w:rPr>
        <w:t>Electronique pour Les Nuls, Cathleen Shamieh - Gordon McComb</w:t>
      </w:r>
    </w:p>
    <w:sectPr>
      <w:headerReference w:type="default" r:id="rId16"/>
      <w:footerReference w:type="default" r:id="rId17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ing 2">
    <w:name w:val="Heading 2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1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vertAlign w:val="baseline"/>
      <w:lang w:val="en-US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  <w:style w:type="numbering" w:styleId="Numbered">
    <w:name w:val="Numbered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numbering" Target="numbering.xml"/><Relationship Id="rId1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